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62" w:rsidRDefault="00DD2AC1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REPUBLIKA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SRBIJA</w:t>
      </w:r>
    </w:p>
    <w:p w:rsidR="00090A62" w:rsidRDefault="00DD2AC1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NARODNA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SKUPŠTINA</w:t>
      </w:r>
    </w:p>
    <w:p w:rsidR="00090A62" w:rsidRDefault="00DD2AC1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Odbor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za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pravosuđe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državnu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</w:p>
    <w:p w:rsidR="00090A62" w:rsidRDefault="00DD2AC1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upravu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i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lokalnu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samoupravu</w:t>
      </w:r>
    </w:p>
    <w:p w:rsidR="00090A62" w:rsidRPr="00D25D15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 xml:space="preserve">07 </w:t>
      </w:r>
      <w:r w:rsidR="00DD2AC1">
        <w:rPr>
          <w:rFonts w:ascii="Times New Roman" w:eastAsia="Times New Roman" w:hAnsi="Times New Roman"/>
          <w:sz w:val="26"/>
          <w:szCs w:val="26"/>
          <w:lang w:val="sr-Cyrl-CS"/>
        </w:rPr>
        <w:t>Broj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: 06-2/</w:t>
      </w:r>
      <w:r w:rsidR="00DF72BD">
        <w:rPr>
          <w:rFonts w:ascii="Times New Roman" w:eastAsia="Times New Roman" w:hAnsi="Times New Roman"/>
          <w:sz w:val="26"/>
          <w:szCs w:val="26"/>
          <w:lang w:val="sr-Cyrl-CS"/>
        </w:rPr>
        <w:t>80</w:t>
      </w:r>
      <w:r w:rsidR="00D25D15">
        <w:rPr>
          <w:rFonts w:ascii="Times New Roman" w:eastAsia="Times New Roman" w:hAnsi="Times New Roman"/>
          <w:sz w:val="26"/>
          <w:szCs w:val="26"/>
        </w:rPr>
        <w:t>-13</w:t>
      </w:r>
    </w:p>
    <w:p w:rsidR="00090A62" w:rsidRDefault="00943733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27</w:t>
      </w:r>
      <w:r w:rsidR="00D25D15">
        <w:rPr>
          <w:rFonts w:ascii="Times New Roman" w:eastAsia="Times New Roman" w:hAnsi="Times New Roman"/>
          <w:sz w:val="26"/>
          <w:szCs w:val="26"/>
          <w:lang w:val="sr-Cyrl-CS"/>
        </w:rPr>
        <w:t xml:space="preserve">. </w:t>
      </w:r>
      <w:r w:rsidR="00DD2AC1">
        <w:rPr>
          <w:rFonts w:ascii="Times New Roman" w:eastAsia="Times New Roman" w:hAnsi="Times New Roman"/>
          <w:sz w:val="26"/>
          <w:szCs w:val="26"/>
          <w:lang w:val="sr-Cyrl-CS"/>
        </w:rPr>
        <w:t>februar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2013. </w:t>
      </w:r>
      <w:r w:rsidR="00DD2AC1">
        <w:rPr>
          <w:rFonts w:ascii="Times New Roman" w:eastAsia="Times New Roman" w:hAnsi="Times New Roman"/>
          <w:sz w:val="26"/>
          <w:szCs w:val="26"/>
          <w:lang w:val="sr-Cyrl-CS"/>
        </w:rPr>
        <w:t>godine</w:t>
      </w:r>
    </w:p>
    <w:p w:rsidR="00090A62" w:rsidRDefault="00DD2AC1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t>B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e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o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g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r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a</w:t>
      </w:r>
      <w:r w:rsidR="00090A62">
        <w:rPr>
          <w:rFonts w:ascii="Times New Roman" w:eastAsia="Times New Roman" w:hAnsi="Times New Roman"/>
          <w:sz w:val="26"/>
          <w:szCs w:val="26"/>
          <w:lang w:val="sr-Cyrl-CS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val="sr-Cyrl-CS"/>
        </w:rPr>
        <w:t>d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90A62" w:rsidRDefault="00DD2AC1" w:rsidP="00090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Z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A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P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S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N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K</w:t>
      </w:r>
    </w:p>
    <w:p w:rsidR="00090A62" w:rsidRDefault="00DF72BD" w:rsidP="00090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20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SEDNICE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ODBORA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ZA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PRAVOSUĐE</w:t>
      </w:r>
      <w:r w:rsidR="00090A6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, 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RS"/>
        </w:rPr>
        <w:t>DRŽAVNU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UPRAVU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I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LOKALNU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eastAsia="Times New Roman" w:hAnsi="Times New Roman"/>
          <w:b/>
          <w:sz w:val="24"/>
          <w:szCs w:val="24"/>
          <w:lang w:val="sr-Cyrl-CS"/>
        </w:rPr>
        <w:t>SAMOUPRAVU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>,</w:t>
      </w:r>
    </w:p>
    <w:p w:rsidR="00090A62" w:rsidRDefault="00DD2AC1" w:rsidP="00090A6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ODRŽANE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 </w:t>
      </w:r>
      <w:r w:rsidR="00DF72BD">
        <w:rPr>
          <w:rFonts w:ascii="Times New Roman" w:eastAsia="Times New Roman" w:hAnsi="Times New Roman"/>
          <w:b/>
          <w:sz w:val="24"/>
          <w:szCs w:val="24"/>
          <w:lang w:val="sr-Cyrl-CS"/>
        </w:rPr>
        <w:t>27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FEBRUARA</w:t>
      </w:r>
      <w:r w:rsidR="00D25D15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  <w:r w:rsidR="00090A62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2013. 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GODINE</w:t>
      </w:r>
    </w:p>
    <w:p w:rsidR="00090A62" w:rsidRDefault="00090A62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A23D6A" w:rsidRDefault="00A23D6A" w:rsidP="00090A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sz w:val="26"/>
          <w:szCs w:val="26"/>
          <w:lang w:val="sr-Cyrl-CS"/>
        </w:rPr>
        <w:tab/>
      </w:r>
      <w:r w:rsidR="00DD2AC1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počela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72BD">
        <w:rPr>
          <w:rFonts w:ascii="Times New Roman" w:hAnsi="Times New Roman"/>
          <w:sz w:val="24"/>
          <w:szCs w:val="24"/>
          <w:lang w:val="sr-Cyrl-CS"/>
        </w:rPr>
        <w:t>10</w:t>
      </w:r>
      <w:r w:rsidR="00D25D15">
        <w:rPr>
          <w:rFonts w:ascii="Times New Roman" w:hAnsi="Times New Roman"/>
          <w:sz w:val="24"/>
          <w:szCs w:val="24"/>
          <w:lang w:val="sr-Cyrl-CS"/>
        </w:rPr>
        <w:t>, 00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DD2AC1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predsedavao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="00DD2AC1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D2AC1">
        <w:rPr>
          <w:rFonts w:ascii="Times New Roman" w:hAnsi="Times New Roman"/>
          <w:sz w:val="24"/>
          <w:szCs w:val="24"/>
          <w:lang w:val="sr-Cyrl-CS"/>
        </w:rPr>
        <w:t>Laslo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Varga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Neđo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Jovanović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Mirna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Kosanović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Pavle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Markov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Katarina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Rakić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Vladimir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Cvijan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i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DD2AC1">
        <w:rPr>
          <w:rFonts w:ascii="Times New Roman" w:hAnsi="Times New Roman"/>
          <w:sz w:val="24"/>
          <w:szCs w:val="24"/>
          <w:lang w:val="sr-Cyrl-CS"/>
        </w:rPr>
        <w:t>Vučeta</w:t>
      </w:r>
      <w:r w:rsidR="00D25D1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Tošković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090A62" w:rsidRDefault="00DD2AC1" w:rsidP="00090A6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članova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Judita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Popović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Svetislave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Bulajić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) 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Rajčić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Srđana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Spasojevića</w:t>
      </w:r>
      <w:r w:rsidR="00DF72BD">
        <w:rPr>
          <w:rFonts w:ascii="Times New Roman" w:hAnsi="Times New Roman"/>
          <w:sz w:val="24"/>
          <w:szCs w:val="24"/>
          <w:lang w:val="sr-Cyrl-CS"/>
        </w:rPr>
        <w:t>).</w:t>
      </w:r>
    </w:p>
    <w:p w:rsidR="003B2C06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i/>
          <w:sz w:val="24"/>
          <w:szCs w:val="24"/>
          <w:lang w:val="sr-Cyrl-CS"/>
        </w:rPr>
        <w:t xml:space="preserve">            </w:t>
      </w:r>
      <w:r w:rsidR="00DD2AC1"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nisu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prisustvovali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članovi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Nenad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Konstantinović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Boris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Ranković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Ivan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Joković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Maja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Gojković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niti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njihovi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zamenici</w:t>
      </w:r>
      <w:r w:rsidR="00DF72BD">
        <w:rPr>
          <w:rFonts w:ascii="Times New Roman" w:hAnsi="Times New Roman"/>
          <w:sz w:val="24"/>
          <w:szCs w:val="24"/>
          <w:lang w:val="sr-Cyrl-CS"/>
        </w:rPr>
        <w:t>.</w:t>
      </w:r>
    </w:p>
    <w:p w:rsidR="00DF72BD" w:rsidRDefault="00DF72BD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DD2AC1">
        <w:rPr>
          <w:rFonts w:ascii="Times New Roman" w:hAnsi="Times New Roman"/>
          <w:sz w:val="24"/>
          <w:szCs w:val="24"/>
          <w:lang w:val="sr-Cyrl-CS"/>
        </w:rPr>
        <w:t>Sednici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je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kao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poverenik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predlagača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zakona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prisustvovao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Jovan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Ćosić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šef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šef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Odseka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za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normativne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poslove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i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međunarodnu</w:t>
      </w:r>
      <w:r w:rsidR="005F7E0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saradnju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Ministarstvu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pravde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državne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uprave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90A62" w:rsidRDefault="003B2C06" w:rsidP="003B2C0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DD2AC1">
        <w:rPr>
          <w:rFonts w:ascii="Times New Roman" w:hAnsi="Times New Roman"/>
          <w:sz w:val="24"/>
          <w:szCs w:val="24"/>
          <w:lang w:val="sr-Cyrl-CS"/>
        </w:rPr>
        <w:t>Na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predlog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predsednika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Odbora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većinom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glasova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je</w:t>
      </w:r>
      <w:r w:rsid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usvojen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sledeći</w:t>
      </w:r>
      <w:r w:rsidR="00090A62">
        <w:rPr>
          <w:rFonts w:ascii="Times New Roman" w:hAnsi="Times New Roman"/>
          <w:sz w:val="24"/>
          <w:szCs w:val="24"/>
          <w:lang w:val="sr-Cyrl-CS"/>
        </w:rPr>
        <w:t>:</w:t>
      </w:r>
    </w:p>
    <w:p w:rsidR="00090A62" w:rsidRDefault="00090A62" w:rsidP="00090A62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DF72BD" w:rsidRDefault="00DD2AC1" w:rsidP="007508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D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  <w:r w:rsidR="00090A62">
        <w:rPr>
          <w:rFonts w:ascii="Times New Roman" w:hAnsi="Times New Roman"/>
          <w:sz w:val="24"/>
          <w:szCs w:val="24"/>
          <w:lang w:val="sr-Cyrl-CS"/>
        </w:rPr>
        <w:t xml:space="preserve"> :</w:t>
      </w:r>
    </w:p>
    <w:p w:rsidR="00DF72BD" w:rsidRDefault="00DF72BD" w:rsidP="00090A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F72BD" w:rsidRPr="00DF72BD" w:rsidRDefault="00DF72BD" w:rsidP="00DF72B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 w:rsidRPr="00DF72BD">
        <w:rPr>
          <w:rFonts w:ascii="Times New Roman" w:hAnsi="Times New Roman"/>
          <w:sz w:val="24"/>
          <w:szCs w:val="24"/>
          <w:lang w:val="sr-Cyrl-CS"/>
        </w:rPr>
        <w:tab/>
        <w:t>1.</w:t>
      </w:r>
      <w:r w:rsidRPr="00DF72BD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Razmatranje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RS"/>
        </w:rPr>
        <w:t>P</w:t>
      </w:r>
      <w:r w:rsidR="00DD2AC1">
        <w:rPr>
          <w:rFonts w:ascii="Times New Roman" w:hAnsi="Times New Roman"/>
          <w:sz w:val="24"/>
          <w:szCs w:val="24"/>
          <w:lang w:val="sr-Cyrl-CS"/>
        </w:rPr>
        <w:t>redloga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zakona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o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izmenama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Zakona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o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javnom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beležništvu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koji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je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podnela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Vlada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DD2AC1">
        <w:rPr>
          <w:rFonts w:ascii="Times New Roman" w:hAnsi="Times New Roman"/>
          <w:sz w:val="24"/>
          <w:szCs w:val="24"/>
          <w:lang w:val="sr-Cyrl-CS"/>
        </w:rPr>
        <w:t>broj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011-558/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13, </w:t>
      </w:r>
      <w:r w:rsidR="00DD2AC1">
        <w:rPr>
          <w:rFonts w:ascii="Times New Roman" w:hAnsi="Times New Roman"/>
          <w:sz w:val="24"/>
          <w:szCs w:val="24"/>
          <w:lang w:val="sr-Cyrl-CS"/>
        </w:rPr>
        <w:t>od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12. </w:t>
      </w:r>
      <w:r w:rsidR="00DD2AC1">
        <w:rPr>
          <w:rFonts w:ascii="Times New Roman" w:hAnsi="Times New Roman"/>
          <w:sz w:val="24"/>
          <w:szCs w:val="24"/>
          <w:lang w:val="sr-Cyrl-CS"/>
        </w:rPr>
        <w:t>februara</w:t>
      </w:r>
      <w:r w:rsidR="00943733">
        <w:rPr>
          <w:rFonts w:ascii="Times New Roman" w:hAnsi="Times New Roman"/>
          <w:sz w:val="24"/>
          <w:szCs w:val="24"/>
          <w:lang w:val="sr-Cyrl-CS"/>
        </w:rPr>
        <w:t xml:space="preserve"> 2013. </w:t>
      </w:r>
      <w:r w:rsidR="00DD2AC1">
        <w:rPr>
          <w:rFonts w:ascii="Times New Roman" w:hAnsi="Times New Roman"/>
          <w:sz w:val="24"/>
          <w:szCs w:val="24"/>
          <w:lang w:val="sr-Cyrl-CS"/>
        </w:rPr>
        <w:t>godine</w:t>
      </w:r>
      <w:r w:rsidR="00943733">
        <w:rPr>
          <w:rFonts w:ascii="Times New Roman" w:hAnsi="Times New Roman"/>
          <w:sz w:val="24"/>
          <w:szCs w:val="24"/>
          <w:lang w:val="sr-Cyrl-CS"/>
        </w:rPr>
        <w:t>)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D2AC1">
        <w:rPr>
          <w:rFonts w:ascii="Times New Roman" w:hAnsi="Times New Roman"/>
          <w:sz w:val="24"/>
          <w:szCs w:val="24"/>
          <w:lang w:val="sr-Cyrl-CS"/>
        </w:rPr>
        <w:t>u</w:t>
      </w:r>
      <w:r w:rsidRPr="00DF72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sr-Cyrl-CS"/>
        </w:rPr>
        <w:t>pojedinostima</w:t>
      </w:r>
      <w:r w:rsidRPr="00DF72BD">
        <w:rPr>
          <w:rFonts w:ascii="Times New Roman" w:hAnsi="Times New Roman"/>
          <w:sz w:val="24"/>
          <w:szCs w:val="24"/>
          <w:lang w:val="sr-Cyrl-CS"/>
        </w:rPr>
        <w:t>;</w:t>
      </w:r>
    </w:p>
    <w:p w:rsidR="00DF72BD" w:rsidRPr="00DF72BD" w:rsidRDefault="00DF72BD" w:rsidP="00DF72BD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090A62" w:rsidRPr="00DF72BD" w:rsidRDefault="00DF72BD" w:rsidP="00DF72BD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Arial"/>
          <w:bCs/>
          <w:sz w:val="24"/>
          <w:szCs w:val="24"/>
          <w:lang w:val="ru-RU"/>
        </w:rPr>
      </w:pPr>
      <w:r w:rsidRPr="00DF72BD">
        <w:rPr>
          <w:rFonts w:ascii="Times New Roman" w:hAnsi="Times New Roman" w:cs="Arial"/>
          <w:bCs/>
          <w:sz w:val="24"/>
          <w:szCs w:val="24"/>
          <w:lang w:val="ru-RU"/>
        </w:rPr>
        <w:tab/>
        <w:t xml:space="preserve">2.  </w:t>
      </w:r>
      <w:r w:rsidR="00DD2AC1">
        <w:rPr>
          <w:rFonts w:ascii="Times New Roman" w:hAnsi="Times New Roman" w:cs="Arial"/>
          <w:bCs/>
          <w:sz w:val="24"/>
          <w:szCs w:val="24"/>
          <w:lang w:val="ru-RU"/>
        </w:rPr>
        <w:t>Razno</w:t>
      </w:r>
      <w:r w:rsidRPr="00DF72BD">
        <w:rPr>
          <w:rFonts w:ascii="Times New Roman" w:hAnsi="Times New Roman" w:cs="Arial"/>
          <w:bCs/>
          <w:sz w:val="24"/>
          <w:szCs w:val="24"/>
          <w:lang w:val="ru-RU"/>
        </w:rPr>
        <w:t xml:space="preserve">. </w:t>
      </w:r>
    </w:p>
    <w:p w:rsidR="00090C62" w:rsidRDefault="00090C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90A62" w:rsidRDefault="00090A62" w:rsidP="00DF72B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</w:r>
      <w:r w:rsidR="00DD2AC1">
        <w:rPr>
          <w:rFonts w:ascii="Times New Roman" w:hAnsi="Times New Roman"/>
          <w:b/>
          <w:sz w:val="24"/>
          <w:szCs w:val="24"/>
          <w:u w:val="single"/>
          <w:lang w:val="sr-Cyrl-CS"/>
        </w:rPr>
        <w:t>Prva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u w:val="single"/>
          <w:lang w:val="sr-Cyrl-CS"/>
        </w:rPr>
        <w:t>rada</w:t>
      </w:r>
      <w:r w:rsidRPr="00B77F55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Razmatranje</w:t>
      </w:r>
      <w:r w:rsidR="0075088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RS"/>
        </w:rPr>
        <w:t>P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redloga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izmenama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o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javnom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beležništvu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u</w:t>
      </w:r>
      <w:r w:rsidR="00DF72BD" w:rsidRPr="00DF72B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DD2AC1">
        <w:rPr>
          <w:rFonts w:ascii="Times New Roman" w:hAnsi="Times New Roman"/>
          <w:b/>
          <w:sz w:val="24"/>
          <w:szCs w:val="24"/>
          <w:lang w:val="sr-Cyrl-CS"/>
        </w:rPr>
        <w:t>pojedinostima</w:t>
      </w:r>
      <w:r w:rsidR="00525F02">
        <w:rPr>
          <w:rFonts w:ascii="Times New Roman" w:hAnsi="Times New Roman"/>
          <w:b/>
          <w:sz w:val="24"/>
          <w:szCs w:val="24"/>
          <w:lang w:val="sr-Cyrl-CS"/>
        </w:rPr>
        <w:t>;</w:t>
      </w:r>
    </w:p>
    <w:p w:rsidR="00646300" w:rsidRPr="00DF72BD" w:rsidRDefault="00646300" w:rsidP="00DF72BD">
      <w:pPr>
        <w:pStyle w:val="NoSpacing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25F02" w:rsidRDefault="00DD2AC1" w:rsidP="00646300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diskusiji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učestvovali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Judita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Popović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Neđo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Jovanović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Vladimir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Cvijan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B0403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:rsidR="00525F02" w:rsidRDefault="00DD2AC1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Judita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Popović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iznela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stav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Predlogom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zakona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javnom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beležništvu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predlaže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izmena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forme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zaključenja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ugovora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prometu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nepokretnosti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prethodno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nisu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izmenjeni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drugi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zakoni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koji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regulišu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materiju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val="ru-RU"/>
        </w:rPr>
        <w:t>Neophodno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ostaviti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građanima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slobodu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ugovaranja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omogućiti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im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overu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ugovora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mogu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dalje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vršiti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kod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nadležnih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osnovnih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sudova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Takođe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ukazala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nije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potrebno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članovi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Komisije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polaganje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javnobeležničkog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ispita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budu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univerzitetski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profesori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>,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obzirom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to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su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kandidati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javne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beležnike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već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polagali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ispite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kod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univerzitetskih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profesora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fakultetu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pravosudnom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ispitu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već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bolje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članovi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ove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lastRenderedPageBreak/>
        <w:t>komisije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budu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praktičari</w:t>
      </w:r>
      <w:r w:rsidR="00525F02">
        <w:rPr>
          <w:rFonts w:ascii="Times New Roman" w:hAnsi="Times New Roman"/>
          <w:bCs/>
          <w:sz w:val="24"/>
          <w:szCs w:val="24"/>
          <w:lang w:val="ru-RU"/>
        </w:rPr>
        <w:t>.</w:t>
      </w:r>
      <w:r w:rsidR="0075088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Smatra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odlaganje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primene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zakona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javnom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beležništvu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godinu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dana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nepotrebno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jer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primena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mogla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otpočne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1. </w:t>
      </w:r>
      <w:r>
        <w:rPr>
          <w:rFonts w:ascii="Times New Roman" w:hAnsi="Times New Roman"/>
          <w:bCs/>
          <w:sz w:val="24"/>
          <w:szCs w:val="24"/>
          <w:lang w:val="ru-RU"/>
        </w:rPr>
        <w:t>jula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2013.</w:t>
      </w:r>
      <w:r>
        <w:rPr>
          <w:rFonts w:ascii="Times New Roman" w:hAnsi="Times New Roman"/>
          <w:bCs/>
          <w:sz w:val="24"/>
          <w:szCs w:val="24"/>
          <w:lang w:val="ru-RU"/>
        </w:rPr>
        <w:t>godine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46300" w:rsidRDefault="00646300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60FD2" w:rsidRDefault="00DD2AC1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Neđo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Jovanović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istakao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zbog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ozbiljnosti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javnobeležničkog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ispita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članovi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komisije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moraju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biti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lica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najboljim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stručnim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referencama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a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to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svakako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jesu</w:t>
      </w:r>
      <w:r w:rsidR="004953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univerzitetski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profesori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46300" w:rsidRDefault="00646300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860FD2" w:rsidRDefault="00DD2AC1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Vladimir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Cvijan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podsetio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redovni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profesori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na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pozitivnopravnim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predmetima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polažu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ni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pravosudni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ispit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je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dosta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njih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sa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univerziteta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prešlo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u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pravosuđe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advokaturu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obrnuto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što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podrazumeva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da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poseduju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i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praktično</w:t>
      </w:r>
      <w:r w:rsidR="0064630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znanje</w:t>
      </w:r>
      <w:r w:rsidR="00860FD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46300" w:rsidRDefault="00646300" w:rsidP="00646300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</w:p>
    <w:p w:rsidR="00A306BF" w:rsidRPr="00A306BF" w:rsidRDefault="00DD2AC1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osnovu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člana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156. </w:t>
      </w:r>
      <w:r>
        <w:rPr>
          <w:rFonts w:ascii="Times New Roman" w:hAnsi="Times New Roman"/>
          <w:bCs/>
          <w:sz w:val="24"/>
          <w:szCs w:val="24"/>
          <w:lang w:val="sr-Cyrl-CS"/>
        </w:rPr>
        <w:t>stav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3. </w:t>
      </w:r>
      <w:r>
        <w:rPr>
          <w:rFonts w:ascii="Times New Roman" w:hAnsi="Times New Roman"/>
          <w:bCs/>
          <w:sz w:val="24"/>
          <w:szCs w:val="24"/>
          <w:lang w:val="sr-Cyrl-CS"/>
        </w:rPr>
        <w:t>Poslovnika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Odbor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pravosuđe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državnu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upravu</w:t>
      </w:r>
      <w:r w:rsid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lokalnu</w:t>
      </w:r>
      <w:r w:rsid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samoupravu</w:t>
      </w:r>
      <w:r w:rsid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podn</w:t>
      </w:r>
      <w:proofErr w:type="spellStart"/>
      <w:r w:rsidR="00A306BF">
        <w:rPr>
          <w:rFonts w:ascii="Times New Roman" w:hAnsi="Times New Roman"/>
          <w:bCs/>
          <w:sz w:val="24"/>
          <w:szCs w:val="24"/>
        </w:rPr>
        <w:t>eo</w:t>
      </w:r>
      <w:proofErr w:type="spellEnd"/>
      <w:r w:rsidR="00A306BF">
        <w:rPr>
          <w:rFonts w:ascii="Times New Roman" w:hAnsi="Times New Roman"/>
          <w:bCs/>
          <w:sz w:val="24"/>
          <w:szCs w:val="24"/>
        </w:rPr>
        <w:t xml:space="preserve"> je</w:t>
      </w:r>
    </w:p>
    <w:p w:rsidR="00A306BF" w:rsidRPr="00A306BF" w:rsidRDefault="00A306BF" w:rsidP="00A306BF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</w:p>
    <w:p w:rsidR="00A306BF" w:rsidRPr="00A306BF" w:rsidRDefault="00DD2AC1" w:rsidP="00A306BF">
      <w:pPr>
        <w:pStyle w:val="NoSpacing"/>
        <w:ind w:firstLine="720"/>
        <w:jc w:val="center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I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V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Š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T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</w:t>
      </w:r>
    </w:p>
    <w:p w:rsidR="00646300" w:rsidRDefault="00646300" w:rsidP="00646300">
      <w:pPr>
        <w:pStyle w:val="NoSpacing"/>
        <w:rPr>
          <w:rFonts w:ascii="Times New Roman" w:hAnsi="Times New Roman"/>
          <w:bCs/>
          <w:sz w:val="24"/>
          <w:szCs w:val="24"/>
          <w:lang w:val="sr-Cyrl-CS"/>
        </w:rPr>
      </w:pPr>
    </w:p>
    <w:p w:rsidR="00A306BF" w:rsidRDefault="00DD2AC1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Odbor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u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skladu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članom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164. </w:t>
      </w:r>
      <w:r>
        <w:rPr>
          <w:rFonts w:ascii="Times New Roman" w:hAnsi="Times New Roman"/>
          <w:bCs/>
          <w:sz w:val="24"/>
          <w:szCs w:val="24"/>
          <w:lang w:val="sr-Cyrl-CS"/>
        </w:rPr>
        <w:t>stav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bCs/>
          <w:sz w:val="24"/>
          <w:szCs w:val="24"/>
          <w:lang w:val="sr-Cyrl-CS"/>
        </w:rPr>
        <w:t>Poslovnika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razmotrio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amandmane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podnete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Predlog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izmenama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Zakona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javnom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beležništvu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646300" w:rsidRPr="00A306BF" w:rsidRDefault="00646300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</w:p>
    <w:p w:rsidR="00646300" w:rsidRPr="00646300" w:rsidRDefault="00DD2AC1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Odbor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odlučio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predloži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Narodnoj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skupštini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odbije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sledeće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amandmane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>: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1,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Janko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Veselinović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1,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Marijan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Rističević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1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dodaju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dva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nova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1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1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b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Slobodan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Veličković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Ljubica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Milošević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Slobodan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Jeremić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2,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istovetnom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tekstu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Radmila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Gerov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Judita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Popović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Kenan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Hajdarević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Nenad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Konstantinović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3,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istovetnom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tekstu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Radmila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Gerov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Judita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Popović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Kenan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Hajdarević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Nenad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Konstantinović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4,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Nenad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Konstantinović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4,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Radmila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Gerov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Judita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Popović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Kenan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Hajdarević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4,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Nataša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Vučković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Vesna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Marjanović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Gordana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Čomić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Biljana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Hasanović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-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Korać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4,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Milica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Radović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Miroslav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Petković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Dejan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Mihajlov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Jovan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Palalić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4,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Janko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Veselinović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amandman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kojim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 4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dodaje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novi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4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Slobodan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Veličković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Ljubica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Milošević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Slobodan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Jeremić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5,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Radmila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Gerov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Judita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Popović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Kenan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Hajdarević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6,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ispravkom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Olgica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Batić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6,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Marijan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Rističević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P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6,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je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poslanik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Nenad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Konstantinović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>;</w:t>
      </w:r>
    </w:p>
    <w:p w:rsidR="00A306BF" w:rsidRDefault="00A306BF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-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član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6,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koji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su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zajedno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podneli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narodni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poslanici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Radmila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Gerov</w:t>
      </w:r>
      <w:r w:rsidRPr="00A306BF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Judita</w:t>
      </w:r>
      <w:r w:rsidR="0064630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Popović</w:t>
      </w:r>
      <w:r w:rsidR="0064630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i</w:t>
      </w:r>
      <w:r w:rsidR="0064630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Kenan</w:t>
      </w:r>
      <w:r w:rsidR="0064630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DD2AC1">
        <w:rPr>
          <w:rFonts w:ascii="Times New Roman" w:hAnsi="Times New Roman"/>
          <w:bCs/>
          <w:sz w:val="24"/>
          <w:szCs w:val="24"/>
          <w:lang w:val="sr-Cyrl-RS"/>
        </w:rPr>
        <w:t>Hajdarević</w:t>
      </w:r>
      <w:r w:rsidR="00646300">
        <w:rPr>
          <w:rFonts w:ascii="Times New Roman" w:hAnsi="Times New Roman"/>
          <w:bCs/>
          <w:sz w:val="24"/>
          <w:szCs w:val="24"/>
          <w:lang w:val="sr-Cyrl-RS"/>
        </w:rPr>
        <w:t>.</w:t>
      </w:r>
    </w:p>
    <w:p w:rsidR="00646300" w:rsidRPr="00A306BF" w:rsidRDefault="00646300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RS"/>
        </w:rPr>
      </w:pPr>
    </w:p>
    <w:p w:rsidR="00A306BF" w:rsidRPr="00A306BF" w:rsidRDefault="00DD2AC1" w:rsidP="00646300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lastRenderedPageBreak/>
        <w:t>Za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izvestioca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sednici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Narodne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skupštine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određen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je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Petar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Petrović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CS"/>
        </w:rPr>
        <w:t>predsednik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Odbora</w:t>
      </w:r>
      <w:r w:rsidR="00A306BF" w:rsidRPr="00A306BF">
        <w:rPr>
          <w:rFonts w:ascii="Times New Roman" w:hAnsi="Times New Roman"/>
          <w:bCs/>
          <w:sz w:val="24"/>
          <w:szCs w:val="24"/>
          <w:lang w:val="sr-Cyrl-CS"/>
        </w:rPr>
        <w:t>.</w:t>
      </w:r>
    </w:p>
    <w:p w:rsidR="00A306BF" w:rsidRPr="00A306BF" w:rsidRDefault="00A306BF" w:rsidP="00A306BF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A306BF" w:rsidRPr="00A306BF" w:rsidRDefault="00A306BF" w:rsidP="00525F02">
      <w:pPr>
        <w:pStyle w:val="NoSpacing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:rsidR="00090C62" w:rsidRPr="00090C62" w:rsidRDefault="00DD2AC1" w:rsidP="00090C62">
      <w:pPr>
        <w:jc w:val="both"/>
        <w:rPr>
          <w:rFonts w:ascii="Times New Roman" w:hAnsi="Times New Roman"/>
          <w:b/>
          <w:u w:val="single"/>
          <w:lang w:val="sr-Cyrl-CS"/>
        </w:rPr>
      </w:pPr>
      <w:r>
        <w:rPr>
          <w:rFonts w:ascii="Times New Roman" w:hAnsi="Times New Roman"/>
          <w:b/>
          <w:u w:val="single"/>
          <w:lang w:val="sr-Cyrl-CS"/>
        </w:rPr>
        <w:t>Druga</w:t>
      </w:r>
      <w:r w:rsidR="00090C62" w:rsidRPr="00090C62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tačka</w:t>
      </w:r>
      <w:r w:rsidR="00090C62" w:rsidRPr="00090C62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dnevnog</w:t>
      </w:r>
      <w:r w:rsidR="00090C62" w:rsidRPr="00090C62">
        <w:rPr>
          <w:rFonts w:ascii="Times New Roman" w:hAnsi="Times New Roman"/>
          <w:b/>
          <w:u w:val="single"/>
          <w:lang w:val="sr-Cyrl-CS"/>
        </w:rPr>
        <w:t xml:space="preserve"> </w:t>
      </w:r>
      <w:r>
        <w:rPr>
          <w:rFonts w:ascii="Times New Roman" w:hAnsi="Times New Roman"/>
          <w:b/>
          <w:u w:val="single"/>
          <w:lang w:val="sr-Cyrl-CS"/>
        </w:rPr>
        <w:t>reda</w:t>
      </w:r>
      <w:r w:rsidR="001D0781">
        <w:rPr>
          <w:rFonts w:ascii="Times New Roman" w:hAnsi="Times New Roman"/>
          <w:b/>
          <w:lang w:val="sr-Cyrl-CS"/>
        </w:rPr>
        <w:t xml:space="preserve">: </w:t>
      </w:r>
      <w:r>
        <w:rPr>
          <w:rFonts w:ascii="Times New Roman" w:hAnsi="Times New Roman"/>
          <w:b/>
          <w:lang w:val="sr-Cyrl-CS"/>
        </w:rPr>
        <w:t>Razno</w:t>
      </w:r>
    </w:p>
    <w:p w:rsidR="00090A62" w:rsidRDefault="00DD2AC1" w:rsidP="00646300">
      <w:pPr>
        <w:pStyle w:val="NoSpacing"/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Povodom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diskusije</w:t>
      </w:r>
      <w:r w:rsidR="006B64C1" w:rsidRPr="006B64C1">
        <w:rPr>
          <w:rFonts w:ascii="Times New Roman" w:hAnsi="Times New Roman"/>
          <w:sz w:val="24"/>
          <w:szCs w:val="24"/>
          <w:lang w:val="sr-Cyrl-CS"/>
        </w:rPr>
        <w:t>.</w:t>
      </w:r>
    </w:p>
    <w:p w:rsidR="00867842" w:rsidRPr="006B64C1" w:rsidRDefault="00867842" w:rsidP="00090A6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090A62" w:rsidRDefault="00DD2AC1" w:rsidP="0064630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Sednica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završena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06BF">
        <w:rPr>
          <w:rFonts w:ascii="Times New Roman" w:hAnsi="Times New Roman"/>
          <w:sz w:val="24"/>
          <w:szCs w:val="24"/>
          <w:lang w:val="ru-RU"/>
        </w:rPr>
        <w:t>1</w:t>
      </w:r>
      <w:r w:rsidR="00A306BF">
        <w:rPr>
          <w:rFonts w:ascii="Times New Roman" w:hAnsi="Times New Roman"/>
          <w:sz w:val="24"/>
          <w:szCs w:val="24"/>
        </w:rPr>
        <w:t>0</w:t>
      </w:r>
      <w:r w:rsidR="00A306BF">
        <w:rPr>
          <w:rFonts w:ascii="Times New Roman" w:hAnsi="Times New Roman"/>
          <w:sz w:val="24"/>
          <w:szCs w:val="24"/>
          <w:lang w:val="ru-RU"/>
        </w:rPr>
        <w:t>,</w:t>
      </w:r>
      <w:r w:rsidR="00A306BF">
        <w:rPr>
          <w:rFonts w:ascii="Times New Roman" w:hAnsi="Times New Roman"/>
          <w:sz w:val="24"/>
          <w:szCs w:val="24"/>
        </w:rPr>
        <w:t>45</w:t>
      </w:r>
      <w:r w:rsidR="00A23D6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časova</w:t>
      </w:r>
      <w:r w:rsidR="00090A62">
        <w:rPr>
          <w:rFonts w:ascii="Times New Roman" w:hAnsi="Times New Roman"/>
          <w:sz w:val="24"/>
          <w:szCs w:val="24"/>
          <w:lang w:val="ru-RU"/>
        </w:rPr>
        <w:t>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646300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DD2AC1">
        <w:rPr>
          <w:rFonts w:ascii="Times New Roman" w:hAnsi="Times New Roman"/>
          <w:sz w:val="24"/>
          <w:szCs w:val="24"/>
          <w:lang w:val="ru-RU"/>
        </w:rPr>
        <w:t>Tonski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zapis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sa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sednice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Odbora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sastavni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je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deo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2AC1">
        <w:rPr>
          <w:rFonts w:ascii="Times New Roman" w:hAnsi="Times New Roman"/>
          <w:sz w:val="24"/>
          <w:szCs w:val="24"/>
          <w:lang w:val="ru-RU"/>
        </w:rPr>
        <w:t>zapisnika</w:t>
      </w:r>
      <w:r w:rsidR="00090A62">
        <w:rPr>
          <w:rFonts w:ascii="Times New Roman" w:hAnsi="Times New Roman"/>
          <w:sz w:val="24"/>
          <w:szCs w:val="24"/>
          <w:lang w:val="ru-RU"/>
        </w:rPr>
        <w:t>.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B0558E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="00DD2AC1">
        <w:rPr>
          <w:rFonts w:ascii="Times New Roman" w:hAnsi="Times New Roman"/>
          <w:sz w:val="24"/>
          <w:szCs w:val="24"/>
          <w:lang w:val="ru-RU"/>
        </w:rPr>
        <w:t>SEKRETAR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</w:t>
      </w:r>
      <w:r w:rsidR="00DD2AC1">
        <w:rPr>
          <w:rFonts w:ascii="Times New Roman" w:hAnsi="Times New Roman"/>
          <w:sz w:val="24"/>
          <w:szCs w:val="24"/>
          <w:lang w:val="ru-RU"/>
        </w:rPr>
        <w:t>PREDSEDNIK</w:t>
      </w:r>
    </w:p>
    <w:p w:rsidR="00090A62" w:rsidRDefault="00090A62" w:rsidP="00090A6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0A62" w:rsidRDefault="00DD2AC1" w:rsidP="00090A62">
      <w:pPr>
        <w:pStyle w:val="NoSpacing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bookmarkStart w:id="0" w:name="_GoBack"/>
      <w:bookmarkEnd w:id="0"/>
      <w:r w:rsidR="00090A62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  <w:lang w:val="ru-RU"/>
        </w:rPr>
        <w:t>Ljiljana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Miletić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Živković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B0558E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ru-RU"/>
        </w:rPr>
        <w:t>Petar</w:t>
      </w:r>
      <w:r w:rsidR="00090A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Petrović</w:t>
      </w:r>
    </w:p>
    <w:p w:rsidR="00235653" w:rsidRDefault="00235653"/>
    <w:sectPr w:rsidR="00235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09" w:rsidRDefault="00DC6A09" w:rsidP="00DD2AC1">
      <w:pPr>
        <w:spacing w:after="0" w:line="240" w:lineRule="auto"/>
      </w:pPr>
      <w:r>
        <w:separator/>
      </w:r>
    </w:p>
  </w:endnote>
  <w:endnote w:type="continuationSeparator" w:id="0">
    <w:p w:rsidR="00DC6A09" w:rsidRDefault="00DC6A09" w:rsidP="00DD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1" w:rsidRDefault="00DD2A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1" w:rsidRDefault="00DD2A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1" w:rsidRDefault="00DD2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09" w:rsidRDefault="00DC6A09" w:rsidP="00DD2AC1">
      <w:pPr>
        <w:spacing w:after="0" w:line="240" w:lineRule="auto"/>
      </w:pPr>
      <w:r>
        <w:separator/>
      </w:r>
    </w:p>
  </w:footnote>
  <w:footnote w:type="continuationSeparator" w:id="0">
    <w:p w:rsidR="00DC6A09" w:rsidRDefault="00DC6A09" w:rsidP="00DD2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1" w:rsidRDefault="00DD2A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1" w:rsidRDefault="00DD2A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C1" w:rsidRDefault="00DD2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7548D"/>
    <w:multiLevelType w:val="hybridMultilevel"/>
    <w:tmpl w:val="C620477C"/>
    <w:lvl w:ilvl="0" w:tplc="488C710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58"/>
    <w:rsid w:val="00090A62"/>
    <w:rsid w:val="00090C62"/>
    <w:rsid w:val="001D0781"/>
    <w:rsid w:val="002150B3"/>
    <w:rsid w:val="00235653"/>
    <w:rsid w:val="002C380E"/>
    <w:rsid w:val="00303AAC"/>
    <w:rsid w:val="00323B5D"/>
    <w:rsid w:val="00391D02"/>
    <w:rsid w:val="003A0C0E"/>
    <w:rsid w:val="003B2C06"/>
    <w:rsid w:val="004953C6"/>
    <w:rsid w:val="004A3E8C"/>
    <w:rsid w:val="00525F02"/>
    <w:rsid w:val="00595C58"/>
    <w:rsid w:val="005D0999"/>
    <w:rsid w:val="005F7E09"/>
    <w:rsid w:val="00646300"/>
    <w:rsid w:val="006B64C1"/>
    <w:rsid w:val="006F31C3"/>
    <w:rsid w:val="00750880"/>
    <w:rsid w:val="007C23CF"/>
    <w:rsid w:val="00860FD2"/>
    <w:rsid w:val="00867842"/>
    <w:rsid w:val="008903D3"/>
    <w:rsid w:val="00943733"/>
    <w:rsid w:val="009F3CB0"/>
    <w:rsid w:val="00A23D6A"/>
    <w:rsid w:val="00A306BF"/>
    <w:rsid w:val="00AF2E73"/>
    <w:rsid w:val="00B0403C"/>
    <w:rsid w:val="00B0558E"/>
    <w:rsid w:val="00B209F4"/>
    <w:rsid w:val="00B77F55"/>
    <w:rsid w:val="00BF16E7"/>
    <w:rsid w:val="00CD0BF8"/>
    <w:rsid w:val="00D25D15"/>
    <w:rsid w:val="00D97640"/>
    <w:rsid w:val="00DC6A09"/>
    <w:rsid w:val="00DD2AC1"/>
    <w:rsid w:val="00DF72BD"/>
    <w:rsid w:val="00E31416"/>
    <w:rsid w:val="00E8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7F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A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77F5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0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A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2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A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4CEE-3A60-461B-B37E-D6606845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Sandra Stanković</cp:lastModifiedBy>
  <cp:revision>10</cp:revision>
  <cp:lastPrinted>2013-03-14T10:04:00Z</cp:lastPrinted>
  <dcterms:created xsi:type="dcterms:W3CDTF">2013-03-14T09:07:00Z</dcterms:created>
  <dcterms:modified xsi:type="dcterms:W3CDTF">2013-03-15T13:12:00Z</dcterms:modified>
</cp:coreProperties>
</file>